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3F5" w:rsidRDefault="000213F5"/>
    <w:p w:rsidR="000213F5" w:rsidRDefault="000213F5">
      <w:bookmarkStart w:id="0" w:name="_GoBack"/>
      <w:bookmarkEnd w:id="0"/>
    </w:p>
    <w:tbl>
      <w:tblPr>
        <w:tblW w:w="8789" w:type="dxa"/>
        <w:tblCellMar>
          <w:left w:w="0" w:type="dxa"/>
          <w:right w:w="0" w:type="dxa"/>
        </w:tblCellMar>
        <w:tblLook w:val="04A0" w:firstRow="1" w:lastRow="0" w:firstColumn="1" w:lastColumn="0" w:noHBand="0" w:noVBand="1"/>
      </w:tblPr>
      <w:tblGrid>
        <w:gridCol w:w="2931"/>
        <w:gridCol w:w="2931"/>
        <w:gridCol w:w="2927"/>
      </w:tblGrid>
      <w:tr w:rsidR="000213F5" w:rsidRPr="000213F5" w:rsidTr="000213F5">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213F5" w:rsidRPr="000213F5" w:rsidRDefault="000213F5" w:rsidP="000213F5">
            <w:pPr>
              <w:spacing w:after="0" w:line="240" w:lineRule="atLeast"/>
              <w:rPr>
                <w:rFonts w:ascii="Times New Roman" w:eastAsia="Times New Roman" w:hAnsi="Times New Roman" w:cs="Times New Roman"/>
                <w:sz w:val="24"/>
                <w:szCs w:val="24"/>
                <w:lang w:eastAsia="tr-TR"/>
              </w:rPr>
            </w:pPr>
            <w:r w:rsidRPr="000213F5">
              <w:rPr>
                <w:rFonts w:ascii="Arial" w:eastAsia="Times New Roman" w:hAnsi="Arial" w:cs="Arial"/>
                <w:sz w:val="16"/>
                <w:szCs w:val="16"/>
                <w:lang w:eastAsia="tr-TR"/>
              </w:rPr>
              <w:t>21 Aralık 2017 PERŞEMBE</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0213F5" w:rsidRPr="000213F5" w:rsidRDefault="000213F5" w:rsidP="000213F5">
            <w:pPr>
              <w:spacing w:after="0" w:line="240" w:lineRule="atLeast"/>
              <w:jc w:val="center"/>
              <w:rPr>
                <w:rFonts w:ascii="Times New Roman" w:eastAsia="Times New Roman" w:hAnsi="Times New Roman" w:cs="Times New Roman"/>
                <w:sz w:val="24"/>
                <w:szCs w:val="24"/>
                <w:lang w:eastAsia="tr-TR"/>
              </w:rPr>
            </w:pPr>
            <w:r w:rsidRPr="000213F5">
              <w:rPr>
                <w:rFonts w:ascii="Palatino Linotype" w:eastAsia="Times New Roman" w:hAnsi="Palatino Linotype" w:cs="Times New Roman"/>
                <w:b/>
                <w:bCs/>
                <w:color w:val="80008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0213F5" w:rsidRPr="000213F5" w:rsidRDefault="000213F5" w:rsidP="000213F5">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0213F5">
              <w:rPr>
                <w:rFonts w:ascii="Arial" w:eastAsia="Times New Roman" w:hAnsi="Arial" w:cs="Arial"/>
                <w:sz w:val="16"/>
                <w:szCs w:val="16"/>
                <w:lang w:eastAsia="tr-TR"/>
              </w:rPr>
              <w:t>Sayı : 30277</w:t>
            </w:r>
            <w:proofErr w:type="gramEnd"/>
          </w:p>
        </w:tc>
      </w:tr>
      <w:tr w:rsidR="000213F5" w:rsidRPr="000213F5" w:rsidTr="000213F5">
        <w:trPr>
          <w:trHeight w:val="480"/>
        </w:trPr>
        <w:tc>
          <w:tcPr>
            <w:tcW w:w="8789" w:type="dxa"/>
            <w:gridSpan w:val="3"/>
            <w:tcMar>
              <w:top w:w="0" w:type="dxa"/>
              <w:left w:w="108" w:type="dxa"/>
              <w:bottom w:w="0" w:type="dxa"/>
              <w:right w:w="108" w:type="dxa"/>
            </w:tcMar>
            <w:vAlign w:val="center"/>
            <w:hideMark/>
          </w:tcPr>
          <w:p w:rsidR="000213F5" w:rsidRPr="000213F5" w:rsidRDefault="000213F5" w:rsidP="000213F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213F5">
              <w:rPr>
                <w:rFonts w:ascii="Arial" w:eastAsia="Times New Roman" w:hAnsi="Arial" w:cs="Arial"/>
                <w:b/>
                <w:bCs/>
                <w:color w:val="000080"/>
                <w:sz w:val="18"/>
                <w:szCs w:val="18"/>
                <w:lang w:eastAsia="tr-TR"/>
              </w:rPr>
              <w:t>YÖNETMELİK</w:t>
            </w:r>
          </w:p>
        </w:tc>
      </w:tr>
      <w:tr w:rsidR="000213F5" w:rsidRPr="000213F5" w:rsidTr="000213F5">
        <w:trPr>
          <w:trHeight w:val="480"/>
        </w:trPr>
        <w:tc>
          <w:tcPr>
            <w:tcW w:w="8789" w:type="dxa"/>
            <w:gridSpan w:val="3"/>
            <w:tcMar>
              <w:top w:w="0" w:type="dxa"/>
              <w:left w:w="108" w:type="dxa"/>
              <w:bottom w:w="0" w:type="dxa"/>
              <w:right w:w="108" w:type="dxa"/>
            </w:tcMar>
            <w:vAlign w:val="center"/>
            <w:hideMark/>
          </w:tcPr>
          <w:p w:rsidR="000213F5" w:rsidRPr="000213F5" w:rsidRDefault="000213F5" w:rsidP="000213F5">
            <w:pPr>
              <w:spacing w:after="0" w:line="240" w:lineRule="atLeast"/>
              <w:ind w:firstLine="566"/>
              <w:jc w:val="both"/>
              <w:rPr>
                <w:rFonts w:ascii="Times New Roman" w:eastAsia="Times New Roman" w:hAnsi="Times New Roman" w:cs="Times New Roman"/>
                <w:u w:val="single"/>
                <w:lang w:eastAsia="tr-TR"/>
              </w:rPr>
            </w:pPr>
            <w:r w:rsidRPr="000213F5">
              <w:rPr>
                <w:rFonts w:ascii="Times New Roman" w:eastAsia="Times New Roman" w:hAnsi="Times New Roman" w:cs="Times New Roman"/>
                <w:sz w:val="18"/>
                <w:szCs w:val="18"/>
                <w:u w:val="single"/>
                <w:lang w:eastAsia="tr-TR"/>
              </w:rPr>
              <w:t>Gıda, Tarım ve Hayvancılık Bakanlığından:</w:t>
            </w:r>
          </w:p>
          <w:p w:rsidR="000213F5" w:rsidRPr="000213F5" w:rsidRDefault="000213F5" w:rsidP="000213F5">
            <w:pPr>
              <w:spacing w:before="56" w:after="0" w:line="240" w:lineRule="atLeast"/>
              <w:jc w:val="center"/>
              <w:rPr>
                <w:rFonts w:ascii="Times New Roman" w:eastAsia="Times New Roman" w:hAnsi="Times New Roman" w:cs="Times New Roman"/>
                <w:b/>
                <w:bCs/>
                <w:sz w:val="19"/>
                <w:szCs w:val="19"/>
                <w:lang w:eastAsia="tr-TR"/>
              </w:rPr>
            </w:pPr>
            <w:r w:rsidRPr="000213F5">
              <w:rPr>
                <w:rFonts w:ascii="Times New Roman" w:eastAsia="Times New Roman" w:hAnsi="Times New Roman" w:cs="Times New Roman"/>
                <w:b/>
                <w:bCs/>
                <w:sz w:val="18"/>
                <w:szCs w:val="18"/>
                <w:lang w:eastAsia="tr-TR"/>
              </w:rPr>
              <w:t>GIDA İŞLETMELERİNİN KAYIT VE ONAY İŞLEMLERİNE DAİR</w:t>
            </w:r>
          </w:p>
          <w:p w:rsidR="000213F5" w:rsidRPr="000213F5" w:rsidRDefault="000213F5" w:rsidP="000213F5">
            <w:pPr>
              <w:spacing w:after="0" w:line="240" w:lineRule="atLeast"/>
              <w:jc w:val="center"/>
              <w:rPr>
                <w:rFonts w:ascii="Times New Roman" w:eastAsia="Times New Roman" w:hAnsi="Times New Roman" w:cs="Times New Roman"/>
                <w:b/>
                <w:bCs/>
                <w:sz w:val="19"/>
                <w:szCs w:val="19"/>
                <w:lang w:eastAsia="tr-TR"/>
              </w:rPr>
            </w:pPr>
            <w:r w:rsidRPr="000213F5">
              <w:rPr>
                <w:rFonts w:ascii="Times New Roman" w:eastAsia="Times New Roman" w:hAnsi="Times New Roman" w:cs="Times New Roman"/>
                <w:b/>
                <w:bCs/>
                <w:sz w:val="18"/>
                <w:szCs w:val="18"/>
                <w:lang w:eastAsia="tr-TR"/>
              </w:rPr>
              <w:t>YÖNETMELİKTE DEĞİŞİKLİK YAPILMASINA</w:t>
            </w:r>
          </w:p>
          <w:p w:rsidR="000213F5" w:rsidRPr="000213F5" w:rsidRDefault="000213F5" w:rsidP="000213F5">
            <w:pPr>
              <w:spacing w:after="170" w:line="240" w:lineRule="atLeast"/>
              <w:jc w:val="center"/>
              <w:rPr>
                <w:rFonts w:ascii="Times New Roman" w:eastAsia="Times New Roman" w:hAnsi="Times New Roman" w:cs="Times New Roman"/>
                <w:b/>
                <w:bCs/>
                <w:sz w:val="19"/>
                <w:szCs w:val="19"/>
                <w:lang w:eastAsia="tr-TR"/>
              </w:rPr>
            </w:pPr>
            <w:r w:rsidRPr="000213F5">
              <w:rPr>
                <w:rFonts w:ascii="Times New Roman" w:eastAsia="Times New Roman" w:hAnsi="Times New Roman" w:cs="Times New Roman"/>
                <w:b/>
                <w:bCs/>
                <w:sz w:val="18"/>
                <w:szCs w:val="18"/>
                <w:lang w:eastAsia="tr-TR"/>
              </w:rPr>
              <w:t>DAİR YÖNETMELİK</w:t>
            </w:r>
          </w:p>
          <w:p w:rsidR="000213F5" w:rsidRPr="000213F5" w:rsidRDefault="000213F5" w:rsidP="000213F5">
            <w:pPr>
              <w:spacing w:after="0" w:line="240" w:lineRule="atLeast"/>
              <w:ind w:firstLine="566"/>
              <w:jc w:val="both"/>
              <w:rPr>
                <w:rFonts w:ascii="Times New Roman" w:eastAsia="Times New Roman" w:hAnsi="Times New Roman" w:cs="Times New Roman"/>
                <w:sz w:val="19"/>
                <w:szCs w:val="19"/>
                <w:lang w:eastAsia="tr-TR"/>
              </w:rPr>
            </w:pPr>
            <w:r w:rsidRPr="000213F5">
              <w:rPr>
                <w:rFonts w:ascii="Times New Roman" w:eastAsia="Times New Roman" w:hAnsi="Times New Roman" w:cs="Times New Roman"/>
                <w:b/>
                <w:bCs/>
                <w:sz w:val="18"/>
                <w:szCs w:val="18"/>
                <w:lang w:eastAsia="tr-TR"/>
              </w:rPr>
              <w:t>MADDE 1 –</w:t>
            </w:r>
            <w:r w:rsidRPr="000213F5">
              <w:rPr>
                <w:rFonts w:ascii="Times New Roman" w:eastAsia="Times New Roman" w:hAnsi="Times New Roman" w:cs="Times New Roman"/>
                <w:sz w:val="18"/>
                <w:szCs w:val="18"/>
                <w:lang w:eastAsia="tr-TR"/>
              </w:rPr>
              <w:t> </w:t>
            </w:r>
            <w:proofErr w:type="gramStart"/>
            <w:r w:rsidRPr="000213F5">
              <w:rPr>
                <w:rFonts w:ascii="Times New Roman" w:eastAsia="Times New Roman" w:hAnsi="Times New Roman" w:cs="Times New Roman"/>
                <w:sz w:val="18"/>
                <w:szCs w:val="18"/>
                <w:lang w:eastAsia="tr-TR"/>
              </w:rPr>
              <w:t>17/12/2011</w:t>
            </w:r>
            <w:proofErr w:type="gramEnd"/>
            <w:r w:rsidRPr="000213F5">
              <w:rPr>
                <w:rFonts w:ascii="Times New Roman" w:eastAsia="Times New Roman" w:hAnsi="Times New Roman" w:cs="Times New Roman"/>
                <w:sz w:val="18"/>
                <w:szCs w:val="18"/>
                <w:lang w:eastAsia="tr-TR"/>
              </w:rPr>
              <w:t xml:space="preserve"> tarihli ve 28145 sayılı Resmî </w:t>
            </w:r>
            <w:proofErr w:type="spellStart"/>
            <w:r w:rsidRPr="000213F5">
              <w:rPr>
                <w:rFonts w:ascii="Times New Roman" w:eastAsia="Times New Roman" w:hAnsi="Times New Roman" w:cs="Times New Roman"/>
                <w:sz w:val="18"/>
                <w:szCs w:val="18"/>
                <w:lang w:eastAsia="tr-TR"/>
              </w:rPr>
              <w:t>Gazete’de</w:t>
            </w:r>
            <w:proofErr w:type="spellEnd"/>
            <w:r w:rsidRPr="000213F5">
              <w:rPr>
                <w:rFonts w:ascii="Times New Roman" w:eastAsia="Times New Roman" w:hAnsi="Times New Roman" w:cs="Times New Roman"/>
                <w:sz w:val="18"/>
                <w:szCs w:val="18"/>
                <w:lang w:eastAsia="tr-TR"/>
              </w:rPr>
              <w:t xml:space="preserve"> yayımlanan Gıda İşletmelerinin Kayıt ve Onay İşlemlerine Dair Yönetmeliğin 10 uncu maddesinin birinci fıkrasının (a) bendi aşağıdaki şekilde değiştirilmiştir.</w:t>
            </w:r>
          </w:p>
          <w:p w:rsidR="000213F5" w:rsidRPr="000213F5" w:rsidRDefault="000213F5" w:rsidP="000213F5">
            <w:pPr>
              <w:spacing w:after="0" w:line="240" w:lineRule="atLeast"/>
              <w:ind w:firstLine="566"/>
              <w:jc w:val="both"/>
              <w:rPr>
                <w:rFonts w:ascii="Times New Roman" w:eastAsia="Times New Roman" w:hAnsi="Times New Roman" w:cs="Times New Roman"/>
                <w:sz w:val="19"/>
                <w:szCs w:val="19"/>
                <w:lang w:eastAsia="tr-TR"/>
              </w:rPr>
            </w:pPr>
            <w:r w:rsidRPr="000213F5">
              <w:rPr>
                <w:rFonts w:ascii="Times New Roman" w:eastAsia="Times New Roman" w:hAnsi="Times New Roman" w:cs="Times New Roman"/>
                <w:sz w:val="18"/>
                <w:szCs w:val="18"/>
                <w:lang w:eastAsia="tr-TR"/>
              </w:rPr>
              <w:t>“a) Çalıştırılması zorunlu personelden meslek odası bulunan meslek mensupları için meslek odasına kayıtlı olduğuna dair belge, meslek odası bulunmayan meslek mensupları için gıda işletmecisi ile yapacağı sözleşme, kamu kurum ve kuruluşlarında çalışan meslek mensupları için kurum amiri tarafından imzalı görevlendirme yazısı aranır.”</w:t>
            </w:r>
          </w:p>
          <w:p w:rsidR="000213F5" w:rsidRPr="000213F5" w:rsidRDefault="000213F5" w:rsidP="000213F5">
            <w:pPr>
              <w:spacing w:after="0" w:line="240" w:lineRule="atLeast"/>
              <w:ind w:firstLine="566"/>
              <w:jc w:val="both"/>
              <w:rPr>
                <w:rFonts w:ascii="Times New Roman" w:eastAsia="Times New Roman" w:hAnsi="Times New Roman" w:cs="Times New Roman"/>
                <w:sz w:val="19"/>
                <w:szCs w:val="19"/>
                <w:lang w:eastAsia="tr-TR"/>
              </w:rPr>
            </w:pPr>
            <w:r w:rsidRPr="000213F5">
              <w:rPr>
                <w:rFonts w:ascii="Times New Roman" w:eastAsia="Times New Roman" w:hAnsi="Times New Roman" w:cs="Times New Roman"/>
                <w:b/>
                <w:bCs/>
                <w:sz w:val="18"/>
                <w:szCs w:val="18"/>
                <w:lang w:eastAsia="tr-TR"/>
              </w:rPr>
              <w:t>MADDE 2 – </w:t>
            </w:r>
            <w:r w:rsidRPr="000213F5">
              <w:rPr>
                <w:rFonts w:ascii="Times New Roman" w:eastAsia="Times New Roman" w:hAnsi="Times New Roman" w:cs="Times New Roman"/>
                <w:sz w:val="18"/>
                <w:szCs w:val="18"/>
                <w:lang w:eastAsia="tr-TR"/>
              </w:rPr>
              <w:t>Bu Yönetmelik yayımı tarihinde yürürlüğe girer.</w:t>
            </w:r>
          </w:p>
          <w:p w:rsidR="000213F5" w:rsidRPr="000213F5" w:rsidRDefault="000213F5" w:rsidP="000213F5">
            <w:pPr>
              <w:spacing w:after="56" w:line="240" w:lineRule="atLeast"/>
              <w:ind w:firstLine="566"/>
              <w:jc w:val="both"/>
              <w:rPr>
                <w:rFonts w:ascii="Times New Roman" w:eastAsia="Times New Roman" w:hAnsi="Times New Roman" w:cs="Times New Roman"/>
                <w:sz w:val="19"/>
                <w:szCs w:val="19"/>
                <w:lang w:eastAsia="tr-TR"/>
              </w:rPr>
            </w:pPr>
            <w:r w:rsidRPr="000213F5">
              <w:rPr>
                <w:rFonts w:ascii="Times New Roman" w:eastAsia="Times New Roman" w:hAnsi="Times New Roman" w:cs="Times New Roman"/>
                <w:b/>
                <w:bCs/>
                <w:sz w:val="18"/>
                <w:szCs w:val="18"/>
                <w:lang w:eastAsia="tr-TR"/>
              </w:rPr>
              <w:t>MADDE 3 – </w:t>
            </w:r>
            <w:r w:rsidRPr="000213F5">
              <w:rPr>
                <w:rFonts w:ascii="Times New Roman" w:eastAsia="Times New Roman" w:hAnsi="Times New Roman" w:cs="Times New Roman"/>
                <w:sz w:val="18"/>
                <w:szCs w:val="18"/>
                <w:lang w:eastAsia="tr-TR"/>
              </w:rPr>
              <w:t>Bu Yönetmelik hükümlerini Gıda, Tarım ve Hayvancılık Bakanı yürütür.</w:t>
            </w:r>
          </w:p>
          <w:tbl>
            <w:tblPr>
              <w:tblW w:w="8505" w:type="dxa"/>
              <w:jc w:val="center"/>
              <w:tblCellMar>
                <w:left w:w="0" w:type="dxa"/>
                <w:right w:w="0" w:type="dxa"/>
              </w:tblCellMar>
              <w:tblLook w:val="04A0" w:firstRow="1" w:lastRow="0" w:firstColumn="1" w:lastColumn="0" w:noHBand="0" w:noVBand="1"/>
            </w:tblPr>
            <w:tblGrid>
              <w:gridCol w:w="437"/>
              <w:gridCol w:w="3817"/>
              <w:gridCol w:w="4251"/>
            </w:tblGrid>
            <w:tr w:rsidR="000213F5" w:rsidRPr="000213F5">
              <w:trPr>
                <w:jc w:val="center"/>
              </w:trPr>
              <w:tc>
                <w:tcPr>
                  <w:tcW w:w="8505" w:type="dxa"/>
                  <w:gridSpan w:val="3"/>
                  <w:tcBorders>
                    <w:top w:val="single" w:sz="8" w:space="0" w:color="auto"/>
                    <w:left w:val="single" w:sz="8" w:space="0" w:color="auto"/>
                    <w:bottom w:val="nil"/>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b/>
                      <w:bCs/>
                      <w:sz w:val="18"/>
                      <w:szCs w:val="18"/>
                      <w:lang w:eastAsia="tr-TR"/>
                    </w:rPr>
                    <w:t>Yönetmeliğin Yayımlandığı Resmî Gazete'nin</w:t>
                  </w:r>
                </w:p>
              </w:tc>
            </w:tr>
            <w:tr w:rsidR="000213F5" w:rsidRPr="000213F5">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b/>
                      <w:bCs/>
                      <w:sz w:val="18"/>
                      <w:szCs w:val="18"/>
                      <w:lang w:eastAsia="tr-TR"/>
                    </w:rPr>
                    <w:t>Sayısı</w:t>
                  </w:r>
                </w:p>
              </w:tc>
            </w:tr>
            <w:tr w:rsidR="000213F5" w:rsidRPr="000213F5">
              <w:trPr>
                <w:jc w:val="center"/>
              </w:trPr>
              <w:tc>
                <w:tcPr>
                  <w:tcW w:w="4254"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17/12/2011</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28145</w:t>
                  </w:r>
                </w:p>
              </w:tc>
            </w:tr>
            <w:tr w:rsidR="000213F5" w:rsidRPr="000213F5">
              <w:trPr>
                <w:jc w:val="center"/>
              </w:trPr>
              <w:tc>
                <w:tcPr>
                  <w:tcW w:w="8505" w:type="dxa"/>
                  <w:gridSpan w:val="3"/>
                  <w:tcBorders>
                    <w:top w:val="nil"/>
                    <w:left w:val="single" w:sz="8" w:space="0" w:color="auto"/>
                    <w:bottom w:val="nil"/>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b/>
                      <w:bCs/>
                      <w:sz w:val="18"/>
                      <w:szCs w:val="18"/>
                      <w:lang w:eastAsia="tr-TR"/>
                    </w:rPr>
                    <w:t>Yönetmelikte Değişiklik Yapan Yönetmeliklerin Yayımlandığı Resmî Gazete'nin</w:t>
                  </w:r>
                </w:p>
              </w:tc>
            </w:tr>
            <w:tr w:rsidR="000213F5" w:rsidRPr="000213F5">
              <w:trPr>
                <w:jc w:val="center"/>
              </w:trPr>
              <w:tc>
                <w:tcPr>
                  <w:tcW w:w="4254" w:type="dxa"/>
                  <w:gridSpan w:val="2"/>
                  <w:tcBorders>
                    <w:top w:val="nil"/>
                    <w:left w:val="single" w:sz="8" w:space="0" w:color="auto"/>
                    <w:bottom w:val="single" w:sz="8" w:space="0" w:color="auto"/>
                    <w:right w:val="nil"/>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b/>
                      <w:bCs/>
                      <w:sz w:val="18"/>
                      <w:szCs w:val="18"/>
                      <w:lang w:eastAsia="tr-TR"/>
                    </w:rPr>
                    <w:t>Tarihi</w:t>
                  </w:r>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b/>
                      <w:bCs/>
                      <w:sz w:val="18"/>
                      <w:szCs w:val="18"/>
                      <w:lang w:eastAsia="tr-TR"/>
                    </w:rPr>
                    <w:t>Sayısı</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1-</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4/4/2012</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28254</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10/1/2013</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28524</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3-</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7/1/2014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28875</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4-</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30/12/2014</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29221 (Mükerrer)</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5-</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31/12/2015</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29579</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6-</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26/7/2016</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29782</w:t>
                  </w:r>
                </w:p>
              </w:tc>
            </w:tr>
            <w:tr w:rsidR="000213F5" w:rsidRPr="000213F5">
              <w:trPr>
                <w:jc w:val="center"/>
              </w:trPr>
              <w:tc>
                <w:tcPr>
                  <w:tcW w:w="4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7-</w:t>
                  </w:r>
                </w:p>
              </w:tc>
              <w:tc>
                <w:tcPr>
                  <w:tcW w:w="3817"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ind w:right="469"/>
                    <w:jc w:val="center"/>
                    <w:rPr>
                      <w:rFonts w:ascii="Times New Roman" w:eastAsia="Times New Roman" w:hAnsi="Times New Roman" w:cs="Times New Roman"/>
                      <w:sz w:val="24"/>
                      <w:szCs w:val="24"/>
                      <w:lang w:eastAsia="tr-TR"/>
                    </w:rPr>
                  </w:pPr>
                  <w:proofErr w:type="gramStart"/>
                  <w:r w:rsidRPr="000213F5">
                    <w:rPr>
                      <w:rFonts w:ascii="Times New Roman" w:eastAsia="Times New Roman" w:hAnsi="Times New Roman" w:cs="Times New Roman"/>
                      <w:sz w:val="18"/>
                      <w:szCs w:val="18"/>
                      <w:lang w:eastAsia="tr-TR"/>
                    </w:rPr>
                    <w:t>24/11/2016</w:t>
                  </w:r>
                  <w:proofErr w:type="gramEnd"/>
                </w:p>
              </w:tc>
              <w:tc>
                <w:tcPr>
                  <w:tcW w:w="4251" w:type="dxa"/>
                  <w:tcBorders>
                    <w:top w:val="nil"/>
                    <w:left w:val="nil"/>
                    <w:bottom w:val="single" w:sz="8" w:space="0" w:color="auto"/>
                    <w:right w:val="single" w:sz="8" w:space="0" w:color="auto"/>
                  </w:tcBorders>
                  <w:tcMar>
                    <w:top w:w="0" w:type="dxa"/>
                    <w:left w:w="108" w:type="dxa"/>
                    <w:bottom w:w="0" w:type="dxa"/>
                    <w:right w:w="108" w:type="dxa"/>
                  </w:tcMar>
                  <w:hideMark/>
                </w:tcPr>
                <w:p w:rsidR="000213F5" w:rsidRPr="000213F5" w:rsidRDefault="000213F5" w:rsidP="000213F5">
                  <w:pPr>
                    <w:spacing w:before="100" w:beforeAutospacing="1" w:after="100" w:afterAutospacing="1" w:line="240" w:lineRule="atLeast"/>
                    <w:jc w:val="center"/>
                    <w:rPr>
                      <w:rFonts w:ascii="Times New Roman" w:eastAsia="Times New Roman" w:hAnsi="Times New Roman" w:cs="Times New Roman"/>
                      <w:sz w:val="24"/>
                      <w:szCs w:val="24"/>
                      <w:lang w:eastAsia="tr-TR"/>
                    </w:rPr>
                  </w:pPr>
                  <w:r w:rsidRPr="000213F5">
                    <w:rPr>
                      <w:rFonts w:ascii="Times New Roman" w:eastAsia="Times New Roman" w:hAnsi="Times New Roman" w:cs="Times New Roman"/>
                      <w:sz w:val="18"/>
                      <w:szCs w:val="18"/>
                      <w:lang w:eastAsia="tr-TR"/>
                    </w:rPr>
                    <w:t>29898</w:t>
                  </w:r>
                </w:p>
              </w:tc>
            </w:tr>
          </w:tbl>
          <w:p w:rsidR="000213F5" w:rsidRPr="000213F5" w:rsidRDefault="000213F5" w:rsidP="000213F5">
            <w:pPr>
              <w:spacing w:after="0" w:line="240" w:lineRule="atLeast"/>
              <w:jc w:val="center"/>
              <w:rPr>
                <w:rFonts w:ascii="Times New Roman" w:eastAsia="Times New Roman" w:hAnsi="Times New Roman" w:cs="Times New Roman"/>
                <w:sz w:val="19"/>
                <w:szCs w:val="19"/>
                <w:lang w:eastAsia="tr-TR"/>
              </w:rPr>
            </w:pPr>
            <w:r w:rsidRPr="000213F5">
              <w:rPr>
                <w:rFonts w:ascii="Times New Roman" w:eastAsia="Times New Roman" w:hAnsi="Times New Roman" w:cs="Times New Roman"/>
                <w:sz w:val="18"/>
                <w:szCs w:val="18"/>
                <w:lang w:eastAsia="tr-TR"/>
              </w:rPr>
              <w:t> </w:t>
            </w:r>
          </w:p>
          <w:p w:rsidR="000213F5" w:rsidRPr="000213F5" w:rsidRDefault="000213F5" w:rsidP="000213F5">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0213F5">
              <w:rPr>
                <w:rFonts w:ascii="Arial" w:eastAsia="Times New Roman" w:hAnsi="Arial" w:cs="Arial"/>
                <w:b/>
                <w:bCs/>
                <w:color w:val="000080"/>
                <w:sz w:val="18"/>
                <w:szCs w:val="18"/>
                <w:lang w:eastAsia="tr-TR"/>
              </w:rPr>
              <w:t> </w:t>
            </w:r>
          </w:p>
        </w:tc>
      </w:tr>
    </w:tbl>
    <w:p w:rsidR="00AC63DE" w:rsidRDefault="00AC63DE"/>
    <w:sectPr w:rsidR="00AC63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20002A87" w:usb1="00000000" w:usb2="00000000" w:usb3="00000000" w:csb0="000001FF" w:csb1="00000000"/>
  </w:font>
  <w:font w:name="Arial">
    <w:panose1 w:val="020B0604020202020204"/>
    <w:charset w:val="A2"/>
    <w:family w:val="swiss"/>
    <w:pitch w:val="variable"/>
    <w:sig w:usb0="20002A87" w:usb1="00000000" w:usb2="00000000"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F42"/>
    <w:rsid w:val="000213F5"/>
    <w:rsid w:val="00164F42"/>
    <w:rsid w:val="00271B89"/>
    <w:rsid w:val="0074025F"/>
    <w:rsid w:val="00AC63D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66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YayinBitisTarihi xmlns="f80cf90f-f5fa-468c-af01-e4b4a7f426d4">2018-12-22T08:57:46+00:00</YayinBitisTarihi>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EE06E28F52C9934BB1CF6E7718412DD6" ma:contentTypeVersion="1" ma:contentTypeDescription="Yeni belge oluşturun." ma:contentTypeScope="" ma:versionID="068baefb291c2b7a21e17838d3e0879f">
  <xsd:schema xmlns:xsd="http://www.w3.org/2001/XMLSchema" xmlns:xs="http://www.w3.org/2001/XMLSchema" xmlns:p="http://schemas.microsoft.com/office/2006/metadata/properties" xmlns:ns2="f80cf90f-f5fa-468c-af01-e4b4a7f426d4" targetNamespace="http://schemas.microsoft.com/office/2006/metadata/properties" ma:root="true" ma:fieldsID="ae7d6a7ef64506677c83969bcdac9625" ns2:_="">
    <xsd:import namespace="f80cf90f-f5fa-468c-af01-e4b4a7f426d4"/>
    <xsd:element name="properties">
      <xsd:complexType>
        <xsd:sequence>
          <xsd:element name="documentManagement">
            <xsd:complexType>
              <xsd:all>
                <xsd:element ref="ns2:YayinBitisTarihi"/>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cf90f-f5fa-468c-af01-e4b4a7f426d4" elementFormDefault="qualified">
    <xsd:import namespace="http://schemas.microsoft.com/office/2006/documentManagement/types"/>
    <xsd:import namespace="http://schemas.microsoft.com/office/infopath/2007/PartnerControls"/>
    <xsd:element name="YayinBitisTarihi" ma:index="8"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24F5F7-B9C8-447E-92AB-FD343D5883C8}"/>
</file>

<file path=customXml/itemProps2.xml><?xml version="1.0" encoding="utf-8"?>
<ds:datastoreItem xmlns:ds="http://schemas.openxmlformats.org/officeDocument/2006/customXml" ds:itemID="{C0531A4D-952F-48FB-BD07-60740BD43CF2}"/>
</file>

<file path=customXml/itemProps3.xml><?xml version="1.0" encoding="utf-8"?>
<ds:datastoreItem xmlns:ds="http://schemas.openxmlformats.org/officeDocument/2006/customXml" ds:itemID="{5A306F3C-BC0D-478C-95C7-278A862D4841}"/>
</file>

<file path=docProps/app.xml><?xml version="1.0" encoding="utf-8"?>
<Properties xmlns="http://schemas.openxmlformats.org/officeDocument/2006/extended-properties" xmlns:vt="http://schemas.openxmlformats.org/officeDocument/2006/docPropsVTypes">
  <Template>Normal</Template>
  <TotalTime>1</TotalTime>
  <Pages>1</Pages>
  <Words>183</Words>
  <Characters>1045</Characters>
  <Application>Microsoft Office Word</Application>
  <DocSecurity>0</DocSecurity>
  <Lines>8</Lines>
  <Paragraphs>2</Paragraphs>
  <ScaleCrop>false</ScaleCrop>
  <Company/>
  <LinksUpToDate>false</LinksUpToDate>
  <CharactersWithSpaces>1226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2017-12-22T08:55:00Z</dcterms:created>
  <dcterms:modified xsi:type="dcterms:W3CDTF">2017-12-22T08:56:00Z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0x010100EE06E28F52C9934BB1CF6E7718412DD6</vt:lpwstr>
  </property>
</Properties>
</file>