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6D" w:rsidRPr="00EC3C6D" w:rsidRDefault="00EC3C6D" w:rsidP="00EC3C6D">
      <w:pPr>
        <w:jc w:val="center"/>
        <w:rPr>
          <w:b/>
        </w:rPr>
      </w:pPr>
      <w:r w:rsidRPr="00EC3C6D">
        <w:rPr>
          <w:b/>
        </w:rPr>
        <w:t>KIRKLARELİ İL GIDA TARIM VE HAYVANCILIK MÜDÜRLÜĞÜNE</w:t>
      </w:r>
    </w:p>
    <w:p w:rsidR="00EC3C6D" w:rsidRDefault="00EC3C6D" w:rsidP="00EC3C6D">
      <w:pPr>
        <w:ind w:left="2832"/>
        <w:jc w:val="center"/>
        <w:rPr>
          <w:b/>
          <w:sz w:val="32"/>
          <w:szCs w:val="32"/>
          <w:u w:val="single"/>
        </w:rPr>
      </w:pPr>
      <w:r w:rsidRPr="00E96825">
        <w:rPr>
          <w:b/>
          <w:sz w:val="32"/>
          <w:szCs w:val="32"/>
        </w:rPr>
        <w:tab/>
      </w:r>
      <w:r w:rsidRPr="00E96825">
        <w:rPr>
          <w:b/>
          <w:sz w:val="32"/>
          <w:szCs w:val="32"/>
        </w:rPr>
        <w:tab/>
      </w:r>
      <w:r w:rsidRPr="00E96825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                                         </w:t>
      </w:r>
    </w:p>
    <w:p w:rsidR="00EC3C6D" w:rsidRPr="00E96825" w:rsidRDefault="00EC3C6D" w:rsidP="00EC3C6D">
      <w:pPr>
        <w:jc w:val="center"/>
        <w:rPr>
          <w:b/>
          <w:u w:val="single"/>
        </w:rPr>
      </w:pPr>
    </w:p>
    <w:p w:rsidR="00EC3C6D" w:rsidRPr="00E96825" w:rsidRDefault="00EC3C6D" w:rsidP="00EC3C6D">
      <w:pPr>
        <w:jc w:val="center"/>
        <w:rPr>
          <w:b/>
          <w:u w:val="single"/>
        </w:rPr>
      </w:pPr>
    </w:p>
    <w:p w:rsidR="00EC3C6D" w:rsidRPr="00E96825" w:rsidRDefault="00EC3C6D" w:rsidP="00503A02">
      <w:pPr>
        <w:jc w:val="both"/>
      </w:pPr>
      <w:r>
        <w:tab/>
        <w:t>Çiftliğimde 2014</w:t>
      </w:r>
      <w:r w:rsidRPr="00E96825">
        <w:t xml:space="preserve"> yılı içerisinde doğan aşağıd</w:t>
      </w:r>
      <w:r>
        <w:t>a özellikleri belirtilmiş tayımın</w:t>
      </w:r>
      <w:r w:rsidRPr="00E96825">
        <w:t xml:space="preserve"> tescile esas muayenelerinin maha</w:t>
      </w:r>
      <w:r>
        <w:t>llinde yapılarak tescil belges</w:t>
      </w:r>
      <w:r w:rsidRPr="00E96825">
        <w:t>inin düzenlenmesini arz ederim.</w:t>
      </w:r>
    </w:p>
    <w:p w:rsidR="00EC3C6D" w:rsidRDefault="00EC3C6D" w:rsidP="00503A02">
      <w:pPr>
        <w:jc w:val="both"/>
      </w:pPr>
    </w:p>
    <w:p w:rsidR="00EC3C6D" w:rsidRPr="00E96825" w:rsidRDefault="00EC3C6D" w:rsidP="00EC3C6D">
      <w:pPr>
        <w:jc w:val="both"/>
      </w:pPr>
    </w:p>
    <w:p w:rsidR="00EC3C6D" w:rsidRPr="00E96825" w:rsidRDefault="00EC3C6D" w:rsidP="00EC3C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gramStart"/>
      <w:r>
        <w:t>……</w:t>
      </w:r>
      <w:proofErr w:type="gramEnd"/>
      <w:r>
        <w:t>/……/2014</w:t>
      </w:r>
    </w:p>
    <w:p w:rsidR="00EC3C6D" w:rsidRDefault="00EC3C6D" w:rsidP="00EC3C6D">
      <w:pPr>
        <w:jc w:val="both"/>
      </w:pPr>
      <w:r w:rsidRPr="00E96825">
        <w:t xml:space="preserve">                                          </w:t>
      </w:r>
      <w:r>
        <w:tab/>
        <w:t xml:space="preserve">                                   </w:t>
      </w:r>
      <w:r w:rsidR="00896236">
        <w:t xml:space="preserve">                 </w:t>
      </w:r>
      <w:r>
        <w:t xml:space="preserve">   (At sahibi Ad </w:t>
      </w:r>
      <w:proofErr w:type="spellStart"/>
      <w:r>
        <w:t>soyad</w:t>
      </w:r>
      <w:proofErr w:type="spellEnd"/>
      <w:r>
        <w:t xml:space="preserve"> imza)</w:t>
      </w:r>
    </w:p>
    <w:p w:rsidR="00EC3C6D" w:rsidRDefault="00EC3C6D" w:rsidP="00EC3C6D">
      <w:pPr>
        <w:ind w:left="5664"/>
        <w:jc w:val="both"/>
      </w:pPr>
      <w:r>
        <w:t xml:space="preserve">            </w:t>
      </w:r>
    </w:p>
    <w:p w:rsidR="00EC3C6D" w:rsidRDefault="00EC3C6D" w:rsidP="00EC3C6D">
      <w:pPr>
        <w:ind w:left="5664"/>
        <w:jc w:val="both"/>
      </w:pPr>
      <w:r>
        <w:t xml:space="preserve">  </w:t>
      </w:r>
      <w:r>
        <w:tab/>
      </w:r>
    </w:p>
    <w:p w:rsidR="00CC1592" w:rsidRDefault="00EC3C6D" w:rsidP="00EC3C6D">
      <w:pPr>
        <w:jc w:val="both"/>
      </w:pPr>
      <w:r>
        <w:t xml:space="preserve">    </w:t>
      </w:r>
    </w:p>
    <w:p w:rsidR="00896236" w:rsidRDefault="00896236" w:rsidP="00EC3C6D">
      <w:pPr>
        <w:jc w:val="both"/>
      </w:pPr>
      <w:r>
        <w:t>Cep No</w:t>
      </w:r>
      <w:proofErr w:type="gramStart"/>
      <w:r>
        <w:t>:…………………</w:t>
      </w:r>
      <w:proofErr w:type="gramEnd"/>
    </w:p>
    <w:p w:rsidR="00CC1592" w:rsidRDefault="00896236" w:rsidP="00EC3C6D">
      <w:pPr>
        <w:jc w:val="both"/>
      </w:pPr>
      <w:r>
        <w:t xml:space="preserve">    </w:t>
      </w:r>
    </w:p>
    <w:p w:rsidR="00896236" w:rsidRDefault="00503A02" w:rsidP="00EC3C6D">
      <w:pPr>
        <w:jc w:val="both"/>
      </w:pPr>
      <w:r>
        <w:t>e-m</w:t>
      </w:r>
      <w:r w:rsidR="00CC1592">
        <w:t>ail</w:t>
      </w:r>
      <w:r w:rsidR="00CC1592">
        <w:tab/>
      </w:r>
      <w:proofErr w:type="gramStart"/>
      <w:r w:rsidR="00896236">
        <w:t>:…………………</w:t>
      </w:r>
      <w:proofErr w:type="gramEnd"/>
    </w:p>
    <w:p w:rsidR="00CC1592" w:rsidRDefault="00CC1592" w:rsidP="00EC3C6D">
      <w:pPr>
        <w:jc w:val="both"/>
      </w:pPr>
      <w:r>
        <w:t xml:space="preserve">    </w:t>
      </w:r>
    </w:p>
    <w:p w:rsidR="00896236" w:rsidRDefault="00CC1592" w:rsidP="00EC3C6D">
      <w:pPr>
        <w:jc w:val="both"/>
      </w:pPr>
      <w:r>
        <w:t>Adres</w:t>
      </w:r>
      <w:r>
        <w:tab/>
      </w:r>
      <w:proofErr w:type="gramStart"/>
      <w:r w:rsidR="00896236">
        <w:t>:…………………</w:t>
      </w:r>
      <w:proofErr w:type="gramEnd"/>
    </w:p>
    <w:p w:rsidR="00EC3C6D" w:rsidRDefault="00896236" w:rsidP="00EC3C6D">
      <w:pPr>
        <w:jc w:val="both"/>
      </w:pPr>
      <w:r>
        <w:t xml:space="preserve"> </w:t>
      </w:r>
      <w:proofErr w:type="gramStart"/>
      <w:r>
        <w:t>…………………</w:t>
      </w:r>
      <w:r w:rsidR="00CC1592">
        <w:t>……….</w:t>
      </w:r>
      <w:proofErr w:type="gramEnd"/>
      <w:r w:rsidR="00EC3C6D">
        <w:t xml:space="preserve">   </w:t>
      </w:r>
    </w:p>
    <w:p w:rsidR="00EC3C6D" w:rsidRDefault="00EC3C6D" w:rsidP="00EC3C6D">
      <w:pPr>
        <w:jc w:val="both"/>
      </w:pPr>
    </w:p>
    <w:p w:rsidR="00EC3C6D" w:rsidRDefault="00EC3C6D" w:rsidP="00EC3C6D">
      <w:pPr>
        <w:jc w:val="both"/>
      </w:pPr>
    </w:p>
    <w:p w:rsidR="00EC3C6D" w:rsidRDefault="00EC3C6D" w:rsidP="00EC3C6D">
      <w:pPr>
        <w:jc w:val="both"/>
      </w:pPr>
    </w:p>
    <w:p w:rsidR="00EC3C6D" w:rsidRDefault="00EC3C6D" w:rsidP="00EC3C6D">
      <w:pPr>
        <w:jc w:val="both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992"/>
        <w:gridCol w:w="1560"/>
        <w:gridCol w:w="1701"/>
        <w:gridCol w:w="992"/>
        <w:gridCol w:w="992"/>
        <w:gridCol w:w="1843"/>
      </w:tblGrid>
      <w:tr w:rsidR="00BD07CA" w:rsidTr="00BD07CA">
        <w:tc>
          <w:tcPr>
            <w:tcW w:w="1418" w:type="dxa"/>
            <w:shd w:val="clear" w:color="auto" w:fill="auto"/>
            <w:vAlign w:val="center"/>
          </w:tcPr>
          <w:p w:rsidR="004027A8" w:rsidRPr="00BD07CA" w:rsidRDefault="004027A8" w:rsidP="004027A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 xml:space="preserve">TAYIN IRKI </w:t>
            </w:r>
            <w:r w:rsidR="00503A02" w:rsidRPr="00BD07CA">
              <w:rPr>
                <w:sz w:val="20"/>
                <w:szCs w:val="20"/>
              </w:rPr>
              <w:t>(İngiliz/Arap)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7A8" w:rsidRPr="00BD07CA" w:rsidRDefault="004027A8" w:rsidP="001374AB">
            <w:pPr>
              <w:jc w:val="center"/>
              <w:rPr>
                <w:sz w:val="18"/>
                <w:szCs w:val="18"/>
              </w:rPr>
            </w:pPr>
            <w:r w:rsidRPr="00BD07CA">
              <w:rPr>
                <w:sz w:val="18"/>
                <w:szCs w:val="18"/>
              </w:rPr>
              <w:t>CİNSİYETİ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7A8" w:rsidRPr="00BD07CA" w:rsidRDefault="004027A8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>DOĞUM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27A8" w:rsidRPr="00BD07CA" w:rsidRDefault="004027A8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>ANNE ADI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27A8" w:rsidRPr="00BD07CA" w:rsidRDefault="004027A8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>BABA ADI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7A8" w:rsidRPr="00BD07CA" w:rsidRDefault="00503A02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 xml:space="preserve">Anne </w:t>
            </w:r>
            <w:proofErr w:type="spellStart"/>
            <w:r w:rsidRPr="00BD07CA">
              <w:rPr>
                <w:sz w:val="20"/>
                <w:szCs w:val="20"/>
              </w:rPr>
              <w:t>Soykütük</w:t>
            </w:r>
            <w:proofErr w:type="spellEnd"/>
            <w:r w:rsidRPr="00BD07CA">
              <w:rPr>
                <w:sz w:val="20"/>
                <w:szCs w:val="20"/>
              </w:rPr>
              <w:t xml:space="preserve"> No</w:t>
            </w:r>
            <w:r w:rsidR="00BD07CA" w:rsidRPr="00BD07CA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7A8" w:rsidRPr="00BD07CA" w:rsidRDefault="00503A02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 xml:space="preserve">Baba </w:t>
            </w:r>
            <w:proofErr w:type="spellStart"/>
            <w:r w:rsidRPr="00BD07CA">
              <w:rPr>
                <w:sz w:val="20"/>
                <w:szCs w:val="20"/>
              </w:rPr>
              <w:t>Soykütük</w:t>
            </w:r>
            <w:proofErr w:type="spellEnd"/>
            <w:r w:rsidRPr="00BD07CA">
              <w:rPr>
                <w:sz w:val="20"/>
                <w:szCs w:val="20"/>
              </w:rPr>
              <w:t xml:space="preserve"> No:</w:t>
            </w:r>
          </w:p>
        </w:tc>
        <w:tc>
          <w:tcPr>
            <w:tcW w:w="1843" w:type="dxa"/>
            <w:vAlign w:val="center"/>
          </w:tcPr>
          <w:p w:rsidR="004027A8" w:rsidRPr="00BD07CA" w:rsidRDefault="004027A8" w:rsidP="00D354C8">
            <w:pPr>
              <w:jc w:val="center"/>
              <w:rPr>
                <w:sz w:val="20"/>
                <w:szCs w:val="20"/>
              </w:rPr>
            </w:pPr>
            <w:r w:rsidRPr="00BD07CA">
              <w:rPr>
                <w:sz w:val="20"/>
                <w:szCs w:val="20"/>
              </w:rPr>
              <w:t>TAY İSMİ / İSİMLERİ</w:t>
            </w:r>
            <w:r w:rsidR="003B5722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BD07CA" w:rsidTr="00BD07CA">
        <w:trPr>
          <w:trHeight w:val="41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3A02" w:rsidRPr="009B2AB3" w:rsidRDefault="00503A02" w:rsidP="003B57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07CA" w:rsidTr="00BD07CA">
        <w:trPr>
          <w:trHeight w:val="311"/>
        </w:trPr>
        <w:tc>
          <w:tcPr>
            <w:tcW w:w="1418" w:type="dxa"/>
            <w:vMerge/>
            <w:shd w:val="clear" w:color="auto" w:fill="auto"/>
            <w:vAlign w:val="center"/>
          </w:tcPr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5722" w:rsidRDefault="003B5722" w:rsidP="003B57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07CA" w:rsidTr="00BD07CA">
        <w:trPr>
          <w:trHeight w:val="419"/>
        </w:trPr>
        <w:tc>
          <w:tcPr>
            <w:tcW w:w="1418" w:type="dxa"/>
            <w:vMerge/>
            <w:shd w:val="clear" w:color="auto" w:fill="auto"/>
            <w:vAlign w:val="center"/>
          </w:tcPr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5722" w:rsidRDefault="003B5722" w:rsidP="003B57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07CA" w:rsidTr="00BD07CA">
        <w:trPr>
          <w:trHeight w:val="311"/>
        </w:trPr>
        <w:tc>
          <w:tcPr>
            <w:tcW w:w="1418" w:type="dxa"/>
            <w:vMerge/>
            <w:shd w:val="clear" w:color="auto" w:fill="auto"/>
            <w:vAlign w:val="center"/>
          </w:tcPr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5722" w:rsidRDefault="003B5722" w:rsidP="003B57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07CA" w:rsidTr="003B5722">
        <w:trPr>
          <w:trHeight w:val="365"/>
        </w:trPr>
        <w:tc>
          <w:tcPr>
            <w:tcW w:w="1418" w:type="dxa"/>
            <w:vMerge/>
            <w:shd w:val="clear" w:color="auto" w:fill="auto"/>
            <w:vAlign w:val="center"/>
          </w:tcPr>
          <w:p w:rsidR="00503A02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A02" w:rsidRPr="009B2AB3" w:rsidRDefault="00503A02" w:rsidP="00137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3A02" w:rsidRDefault="00503A02" w:rsidP="003B572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C3C6D" w:rsidRDefault="00EC3C6D" w:rsidP="00EC3C6D">
      <w:pPr>
        <w:jc w:val="both"/>
      </w:pPr>
    </w:p>
    <w:p w:rsidR="00EC3C6D" w:rsidRDefault="00EC3C6D" w:rsidP="00EC3C6D">
      <w:pPr>
        <w:jc w:val="both"/>
        <w:rPr>
          <w:b/>
        </w:rPr>
      </w:pPr>
    </w:p>
    <w:p w:rsidR="00BD07CA" w:rsidRPr="00CE5638" w:rsidRDefault="00BD07CA" w:rsidP="00EC3C6D">
      <w:pPr>
        <w:jc w:val="both"/>
        <w:rPr>
          <w:b/>
        </w:rPr>
      </w:pPr>
    </w:p>
    <w:p w:rsidR="00EC3C6D" w:rsidRPr="00CE5638" w:rsidRDefault="00EC3C6D" w:rsidP="00EC3C6D">
      <w:pPr>
        <w:jc w:val="both"/>
        <w:rPr>
          <w:b/>
        </w:rPr>
      </w:pPr>
    </w:p>
    <w:p w:rsidR="00EC3C6D" w:rsidRPr="00956D34" w:rsidRDefault="00EC3C6D" w:rsidP="00EC3C6D">
      <w:pPr>
        <w:jc w:val="both"/>
        <w:rPr>
          <w:u w:val="single"/>
        </w:rPr>
      </w:pPr>
      <w:proofErr w:type="gramStart"/>
      <w:r w:rsidRPr="00956D34">
        <w:rPr>
          <w:u w:val="single"/>
        </w:rPr>
        <w:t>EKLER</w:t>
      </w:r>
      <w:r w:rsidR="00896236">
        <w:rPr>
          <w:u w:val="single"/>
        </w:rPr>
        <w:t xml:space="preserve">                                                     </w:t>
      </w:r>
      <w:r w:rsidRPr="00956D34">
        <w:rPr>
          <w:u w:val="single"/>
        </w:rPr>
        <w:t>:</w:t>
      </w:r>
      <w:proofErr w:type="gramEnd"/>
    </w:p>
    <w:p w:rsidR="00EC3C6D" w:rsidRPr="00DD4916" w:rsidRDefault="00EC3C6D" w:rsidP="00EC3C6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1) 1 ADET AŞIM</w:t>
      </w:r>
      <w:r w:rsidRPr="00DD4916">
        <w:rPr>
          <w:sz w:val="22"/>
          <w:szCs w:val="22"/>
        </w:rPr>
        <w:t xml:space="preserve"> SERTİFİKASI</w:t>
      </w:r>
      <w:r>
        <w:rPr>
          <w:sz w:val="22"/>
          <w:szCs w:val="22"/>
        </w:rPr>
        <w:t xml:space="preserve"> </w:t>
      </w:r>
    </w:p>
    <w:p w:rsidR="00EC3C6D" w:rsidRPr="00DD4916" w:rsidRDefault="00EC3C6D" w:rsidP="00EC3C6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2) TAYA AİT 4 ADET FOTOĞRAF</w:t>
      </w:r>
      <w:r w:rsidR="00503A02">
        <w:rPr>
          <w:sz w:val="22"/>
          <w:szCs w:val="22"/>
        </w:rPr>
        <w:t xml:space="preserve"> (</w:t>
      </w:r>
      <w:r w:rsidR="00BD2CC1">
        <w:rPr>
          <w:sz w:val="22"/>
          <w:szCs w:val="22"/>
        </w:rPr>
        <w:t>9x13</w:t>
      </w:r>
      <w:r w:rsidR="00503A02">
        <w:rPr>
          <w:sz w:val="22"/>
          <w:szCs w:val="22"/>
        </w:rPr>
        <w:t xml:space="preserve"> ebadında)</w:t>
      </w:r>
    </w:p>
    <w:p w:rsidR="00EC3C6D" w:rsidRPr="00DD4916" w:rsidRDefault="00EC3C6D" w:rsidP="00EC3C6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DD4916">
        <w:rPr>
          <w:sz w:val="22"/>
          <w:szCs w:val="22"/>
        </w:rPr>
        <w:t xml:space="preserve"> ANALİZ ÜCRET DEKONTU </w:t>
      </w:r>
      <w:r>
        <w:rPr>
          <w:sz w:val="22"/>
          <w:szCs w:val="22"/>
        </w:rPr>
        <w:t>(390 TL)</w:t>
      </w:r>
      <w:r w:rsidR="00CC1592">
        <w:rPr>
          <w:sz w:val="22"/>
          <w:szCs w:val="22"/>
        </w:rPr>
        <w:t xml:space="preserve"> </w:t>
      </w:r>
    </w:p>
    <w:p w:rsidR="00EC3C6D" w:rsidRDefault="00EC3C6D" w:rsidP="00EC3C6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CC1592">
        <w:rPr>
          <w:sz w:val="22"/>
          <w:szCs w:val="22"/>
        </w:rPr>
        <w:t xml:space="preserve">TAY SAHİBİNİN </w:t>
      </w:r>
      <w:r w:rsidRPr="00DD4916">
        <w:rPr>
          <w:sz w:val="22"/>
          <w:szCs w:val="22"/>
        </w:rPr>
        <w:t>KİMLİK FOTOKOPİSİ</w:t>
      </w:r>
    </w:p>
    <w:p w:rsidR="00EC3C6D" w:rsidRDefault="00EC3C6D" w:rsidP="00EC3C6D">
      <w:pPr>
        <w:jc w:val="both"/>
      </w:pPr>
    </w:p>
    <w:p w:rsidR="00257592" w:rsidRDefault="00257592"/>
    <w:p w:rsidR="00C820C3" w:rsidRDefault="00C820C3"/>
    <w:p w:rsidR="00C820C3" w:rsidRDefault="00C820C3"/>
    <w:p w:rsidR="00C820C3" w:rsidRDefault="00C820C3"/>
    <w:p w:rsidR="00C820C3" w:rsidRDefault="00C820C3"/>
    <w:p w:rsidR="00C820C3" w:rsidRDefault="00C820C3"/>
    <w:p w:rsidR="00C820C3" w:rsidRDefault="00C820C3"/>
    <w:p w:rsidR="00C820C3" w:rsidRDefault="00C820C3"/>
    <w:p w:rsidR="00C820C3" w:rsidRDefault="00C820C3"/>
    <w:p w:rsidR="00C820C3" w:rsidRPr="00DF2D2C" w:rsidRDefault="00C820C3" w:rsidP="00C820C3">
      <w:pPr>
        <w:jc w:val="center"/>
        <w:rPr>
          <w:b/>
          <w:u w:val="single"/>
        </w:rPr>
      </w:pPr>
      <w:r w:rsidRPr="00DF2D2C">
        <w:rPr>
          <w:b/>
          <w:u w:val="single"/>
        </w:rPr>
        <w:t>YENİ DOĞAN TAYLARIN TESCİLİNDE NELER YAPILMASI GEREKLİDİR?</w:t>
      </w:r>
    </w:p>
    <w:p w:rsidR="00C820C3" w:rsidRPr="006C1735" w:rsidRDefault="00C820C3" w:rsidP="00C820C3">
      <w:pPr>
        <w:jc w:val="both"/>
      </w:pPr>
      <w:r w:rsidRPr="006C1735">
        <w:rPr>
          <w:b/>
        </w:rPr>
        <w:tab/>
      </w:r>
    </w:p>
    <w:p w:rsidR="00C820C3" w:rsidRPr="006C1735" w:rsidRDefault="00C820C3" w:rsidP="00C820C3">
      <w:pPr>
        <w:jc w:val="both"/>
      </w:pPr>
      <w:r w:rsidRPr="006C1735">
        <w:tab/>
      </w:r>
      <w:r>
        <w:rPr>
          <w:b/>
          <w:i/>
        </w:rPr>
        <w:t xml:space="preserve">A) </w:t>
      </w:r>
      <w:r w:rsidRPr="006C1735">
        <w:rPr>
          <w:b/>
          <w:i/>
        </w:rPr>
        <w:t xml:space="preserve">DİLEKÇE: </w:t>
      </w:r>
      <w:r w:rsidRPr="006C1735">
        <w:t>Dilekçe, tayın</w:t>
      </w:r>
      <w:r w:rsidRPr="006C1735">
        <w:rPr>
          <w:i/>
        </w:rPr>
        <w:t xml:space="preserve"> </w:t>
      </w:r>
      <w:r w:rsidRPr="006C1735">
        <w:t xml:space="preserve">doğum tarihinden itibaren </w:t>
      </w:r>
      <w:r w:rsidRPr="006C1735">
        <w:rPr>
          <w:u w:val="single"/>
        </w:rPr>
        <w:t>3 ay içerisinde</w:t>
      </w:r>
      <w:r w:rsidRPr="006C1735">
        <w:t xml:space="preserve"> at sahibi ya da noter vekâletnamesi bulunan kanuni vekili tarafından “</w:t>
      </w:r>
      <w:r>
        <w:t>Kırklareli</w:t>
      </w:r>
      <w:r w:rsidRPr="006C1735">
        <w:t xml:space="preserve"> </w:t>
      </w:r>
      <w:r>
        <w:t xml:space="preserve">Gıda Tarım ve Hayvancılık </w:t>
      </w:r>
      <w:r w:rsidRPr="006C1735">
        <w:t xml:space="preserve">İl Müdürlüğüne”  hitaben yazılıp imzalanarak teslim edilmiş olmalıdır. Dilekçede tayın doğum tarihi, tayın cinsiyeti, ırkı, anne adı, baba adı, at sahibinin yazışma adresi ve telefonu bilgileri kesinlikle yer almalı; mümkünse anne ve babanın </w:t>
      </w:r>
      <w:proofErr w:type="spellStart"/>
      <w:r w:rsidRPr="006C1735">
        <w:t>pedigri</w:t>
      </w:r>
      <w:proofErr w:type="spellEnd"/>
      <w:r w:rsidRPr="006C1735">
        <w:t xml:space="preserve"> numaraları da yazılmalıdır. Ayrıca tayın ırkı Safkan Arap ise taya ait en az 5 adet isim belirlenerek dilekçede belirtilmelidir.</w:t>
      </w:r>
    </w:p>
    <w:p w:rsidR="00C820C3" w:rsidRPr="006C1735" w:rsidRDefault="00C820C3" w:rsidP="00C820C3">
      <w:pPr>
        <w:jc w:val="both"/>
      </w:pPr>
      <w:r w:rsidRPr="006C1735">
        <w:tab/>
      </w:r>
    </w:p>
    <w:p w:rsidR="00C820C3" w:rsidRPr="006C1735" w:rsidRDefault="00C820C3" w:rsidP="00C820C3">
      <w:pPr>
        <w:jc w:val="both"/>
      </w:pPr>
      <w:r w:rsidRPr="006C1735">
        <w:tab/>
      </w:r>
      <w:r>
        <w:rPr>
          <w:b/>
          <w:i/>
        </w:rPr>
        <w:t xml:space="preserve">B) </w:t>
      </w:r>
      <w:r w:rsidRPr="006C1735">
        <w:rPr>
          <w:b/>
          <w:i/>
        </w:rPr>
        <w:t>AŞIM SERTİFİKASI:</w:t>
      </w:r>
      <w:r w:rsidRPr="006C1735">
        <w:t xml:space="preserve"> Kısrağı tohumlayan aygırın sahibi veya hara sorumlu Veteriner Hekimince eksiksiz doldurularak imzalanmış olmalı ve bu sertifika mutlaka dilekçe ekine konmalıdır.</w:t>
      </w:r>
    </w:p>
    <w:p w:rsidR="00C820C3" w:rsidRDefault="00C820C3" w:rsidP="00C820C3">
      <w:pPr>
        <w:jc w:val="both"/>
      </w:pPr>
      <w:r w:rsidRPr="006C1735">
        <w:tab/>
      </w:r>
      <w:r w:rsidRPr="00AF11DC">
        <w:rPr>
          <w:b/>
          <w:i/>
        </w:rPr>
        <w:t>C)</w:t>
      </w:r>
      <w:r>
        <w:rPr>
          <w:b/>
          <w:i/>
        </w:rPr>
        <w:t xml:space="preserve"> </w:t>
      </w:r>
      <w:r w:rsidRPr="006C1735">
        <w:rPr>
          <w:b/>
          <w:i/>
        </w:rPr>
        <w:t xml:space="preserve">DNA ANALİZ ÜCRETİ DEKONTU: </w:t>
      </w:r>
      <w:r w:rsidRPr="006C1735">
        <w:t>Analiz ücretleri</w:t>
      </w:r>
      <w:r w:rsidRPr="006C1735">
        <w:rPr>
          <w:b/>
          <w:i/>
        </w:rPr>
        <w:t xml:space="preserve">, </w:t>
      </w:r>
      <w:r w:rsidRPr="006C1735">
        <w:t xml:space="preserve">Etlik Veteriner Kontrol ve Araştırma Enstitüsü’ nün </w:t>
      </w:r>
      <w:r w:rsidRPr="00DF2D2C">
        <w:rPr>
          <w:color w:val="000000"/>
        </w:rPr>
        <w:t>T.C. Ziraat Bankası Bakanlıklar/Ankara Kamu Girişimci Şube</w:t>
      </w:r>
      <w:r w:rsidRPr="00DF2D2C">
        <w:rPr>
          <w:rStyle w:val="apple-converted-space"/>
          <w:color w:val="000000"/>
        </w:rPr>
        <w:t> </w:t>
      </w:r>
      <w:r w:rsidRPr="00DF2D2C">
        <w:rPr>
          <w:color w:val="000000"/>
        </w:rPr>
        <w:t xml:space="preserve">Meşrutiyet </w:t>
      </w:r>
      <w:proofErr w:type="spellStart"/>
      <w:r w:rsidRPr="00DF2D2C">
        <w:rPr>
          <w:color w:val="000000"/>
        </w:rPr>
        <w:t>mah.</w:t>
      </w:r>
      <w:proofErr w:type="spellEnd"/>
      <w:r w:rsidRPr="00DF2D2C">
        <w:rPr>
          <w:color w:val="000000"/>
        </w:rPr>
        <w:t xml:space="preserve"> Atatürk </w:t>
      </w:r>
      <w:proofErr w:type="spellStart"/>
      <w:r w:rsidRPr="00DF2D2C">
        <w:rPr>
          <w:color w:val="000000"/>
        </w:rPr>
        <w:t>blv</w:t>
      </w:r>
      <w:proofErr w:type="spellEnd"/>
      <w:r w:rsidRPr="00DF2D2C">
        <w:rPr>
          <w:color w:val="000000"/>
        </w:rPr>
        <w:t>. No:111 Kızılay/Ankara</w:t>
      </w:r>
      <w:r>
        <w:t xml:space="preserve"> </w:t>
      </w:r>
      <w:r>
        <w:rPr>
          <w:rStyle w:val="Gl"/>
          <w:rFonts w:ascii="Arial" w:hAnsi="Arial" w:cs="Arial"/>
          <w:color w:val="000000"/>
          <w:sz w:val="27"/>
          <w:szCs w:val="27"/>
        </w:rPr>
        <w:t>IBAN TR97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Gl"/>
          <w:rFonts w:ascii="Arial" w:hAnsi="Arial" w:cs="Arial"/>
          <w:color w:val="000000"/>
          <w:sz w:val="27"/>
          <w:szCs w:val="27"/>
        </w:rPr>
        <w:t>0001 0025 3206 4804 5850 48</w:t>
      </w:r>
      <w:r w:rsidRPr="00C820C3">
        <w:rPr>
          <w:rStyle w:val="Gl"/>
          <w:rFonts w:ascii="Arial" w:hAnsi="Arial" w:cs="Arial"/>
          <w:b w:val="0"/>
          <w:color w:val="000000"/>
        </w:rPr>
        <w:t xml:space="preserve"> </w:t>
      </w:r>
      <w:proofErr w:type="spellStart"/>
      <w:r w:rsidRPr="00C820C3">
        <w:rPr>
          <w:rStyle w:val="Gl"/>
          <w:rFonts w:ascii="Arial" w:hAnsi="Arial" w:cs="Arial"/>
          <w:b w:val="0"/>
          <w:color w:val="000000"/>
        </w:rPr>
        <w:t>nolu</w:t>
      </w:r>
      <w:proofErr w:type="spellEnd"/>
      <w:r>
        <w:rPr>
          <w:rStyle w:val="Gl"/>
          <w:rFonts w:ascii="Arial" w:hAnsi="Arial" w:cs="Arial"/>
          <w:color w:val="000000"/>
          <w:sz w:val="27"/>
          <w:szCs w:val="27"/>
        </w:rPr>
        <w:t xml:space="preserve"> </w:t>
      </w:r>
      <w:r w:rsidRPr="00DF2D2C">
        <w:t>hesabına</w:t>
      </w:r>
      <w:r>
        <w:t xml:space="preserve"> Kısrağın İsmi, sahibinin ismi belirtilerek</w:t>
      </w:r>
      <w:r w:rsidRPr="006C1735">
        <w:t xml:space="preserve"> yatırılacaktır.(</w:t>
      </w:r>
      <w:r>
        <w:t>2014 yılı DNA Analiz Bedeli 390</w:t>
      </w:r>
      <w:r w:rsidRPr="00616BF6">
        <w:t xml:space="preserve"> TL’dir.</w:t>
      </w:r>
      <w:r>
        <w:t xml:space="preserve"> 1’den fazla tay için müracaat edecekseniz analiz ücretini tek </w:t>
      </w:r>
      <w:proofErr w:type="gramStart"/>
      <w:r>
        <w:t>dekontta</w:t>
      </w:r>
      <w:proofErr w:type="gramEnd"/>
      <w:r>
        <w:t xml:space="preserve"> yatırabilirsiniz. </w:t>
      </w:r>
      <w:r w:rsidRPr="00616BF6">
        <w:t>)</w:t>
      </w:r>
    </w:p>
    <w:p w:rsidR="00C820C3" w:rsidRDefault="00C820C3" w:rsidP="00C820C3">
      <w:pPr>
        <w:jc w:val="both"/>
        <w:rPr>
          <w:rStyle w:val="style141"/>
        </w:rPr>
      </w:pPr>
      <w:r>
        <w:rPr>
          <w:b/>
          <w:i/>
        </w:rPr>
        <w:tab/>
      </w:r>
      <w:proofErr w:type="gramStart"/>
      <w:r>
        <w:rPr>
          <w:b/>
          <w:i/>
        </w:rPr>
        <w:t xml:space="preserve">D) </w:t>
      </w:r>
      <w:r w:rsidRPr="006C1735">
        <w:rPr>
          <w:b/>
          <w:i/>
        </w:rPr>
        <w:t>TAYIN 4 ADET FOTOĞRAFI:</w:t>
      </w:r>
      <w:r w:rsidRPr="006C1735">
        <w:t xml:space="preserve"> </w:t>
      </w:r>
      <w:r>
        <w:rPr>
          <w:rStyle w:val="style141"/>
        </w:rPr>
        <w:t>Fotoğraf</w:t>
      </w:r>
      <w:r w:rsidRPr="006C1735">
        <w:rPr>
          <w:rStyle w:val="style141"/>
        </w:rPr>
        <w:t>; tayın sol tarafından, baş hafif sola dönük, dört ayağı tırnaklar gözükecek şekilde (don ve nişaneleri belirgin</w:t>
      </w:r>
      <w:r>
        <w:rPr>
          <w:rStyle w:val="style141"/>
        </w:rPr>
        <w:t>, ayak sekileri çamur ve kirden arındırılmış olacaktır</w:t>
      </w:r>
      <w:r w:rsidRPr="006C1735">
        <w:rPr>
          <w:rStyle w:val="style141"/>
        </w:rPr>
        <w:t xml:space="preserve">), atın dört ayağı yere basılı olarak çekilmeli, baskısı da yatay ve 9 X 13 ebadında olmalı, her fotoğrafın arkasına hangi </w:t>
      </w:r>
      <w:r>
        <w:rPr>
          <w:rStyle w:val="style141"/>
        </w:rPr>
        <w:t xml:space="preserve">kısrağın hangi yıla </w:t>
      </w:r>
      <w:r w:rsidRPr="006C1735">
        <w:rPr>
          <w:rStyle w:val="style141"/>
        </w:rPr>
        <w:t xml:space="preserve">ait </w:t>
      </w:r>
      <w:r>
        <w:rPr>
          <w:rStyle w:val="style141"/>
        </w:rPr>
        <w:t xml:space="preserve">tayı </w:t>
      </w:r>
      <w:r w:rsidRPr="006C1735">
        <w:rPr>
          <w:rStyle w:val="style141"/>
        </w:rPr>
        <w:t>olduğunu belirten notlar yazılmalıdır.</w:t>
      </w:r>
      <w:proofErr w:type="gramEnd"/>
    </w:p>
    <w:p w:rsidR="00C820C3" w:rsidRDefault="00C820C3" w:rsidP="00C820C3">
      <w:pPr>
        <w:jc w:val="both"/>
        <w:rPr>
          <w:rStyle w:val="style141"/>
        </w:rPr>
      </w:pPr>
    </w:p>
    <w:p w:rsidR="00C820C3" w:rsidRDefault="00C820C3" w:rsidP="00C820C3">
      <w:pPr>
        <w:jc w:val="both"/>
      </w:pPr>
      <w:r w:rsidRPr="006C1735">
        <w:tab/>
      </w:r>
      <w:r>
        <w:rPr>
          <w:b/>
          <w:i/>
        </w:rPr>
        <w:t xml:space="preserve">E) </w:t>
      </w:r>
      <w:r w:rsidRPr="006C1735">
        <w:rPr>
          <w:b/>
          <w:i/>
        </w:rPr>
        <w:t>AT SAHİBİNİN KİMLİK FOTOKOPİSİ</w:t>
      </w:r>
      <w:r w:rsidRPr="006C1735">
        <w:t>: At sahibinin TC Kimlik numarasının yer aldığı resmi kimlik fotokopisi de dilekçe ekinde yer almalıdır.</w:t>
      </w:r>
    </w:p>
    <w:p w:rsidR="00C820C3" w:rsidRDefault="00C820C3" w:rsidP="00C820C3">
      <w:pPr>
        <w:jc w:val="both"/>
      </w:pPr>
    </w:p>
    <w:p w:rsidR="00C820C3" w:rsidRDefault="00C820C3" w:rsidP="00C820C3">
      <w:pPr>
        <w:jc w:val="both"/>
        <w:rPr>
          <w:b/>
        </w:rPr>
      </w:pPr>
      <w:r w:rsidRPr="00997F0C">
        <w:rPr>
          <w:b/>
          <w:u w:val="single"/>
        </w:rPr>
        <w:t>Önemli not:</w:t>
      </w:r>
      <w:r w:rsidRPr="00CE5638">
        <w:rPr>
          <w:b/>
        </w:rPr>
        <w:t xml:space="preserve"> </w:t>
      </w:r>
      <w:r>
        <w:rPr>
          <w:b/>
        </w:rPr>
        <w:t>Kısrak ve aygıra ait</w:t>
      </w:r>
      <w:r w:rsidRPr="00CE5638">
        <w:rPr>
          <w:b/>
        </w:rPr>
        <w:t xml:space="preserve"> damızlık muayenelerinin </w:t>
      </w:r>
      <w:r>
        <w:rPr>
          <w:b/>
        </w:rPr>
        <w:t>aşımdan önce yaptırılmış olması</w:t>
      </w:r>
      <w:r w:rsidRPr="00CE5638">
        <w:rPr>
          <w:b/>
        </w:rPr>
        <w:t xml:space="preserve"> tayınızın tescili için şarttır. Bu yüzden tayınızın tescil müracaatı yapılır iken kısrak ve aygırın</w:t>
      </w:r>
      <w:r>
        <w:rPr>
          <w:b/>
        </w:rPr>
        <w:t xml:space="preserve"> aşım öncesi damızlık muayene</w:t>
      </w:r>
      <w:r w:rsidRPr="00CE5638">
        <w:rPr>
          <w:b/>
        </w:rPr>
        <w:t xml:space="preserve"> bilgisi tarafınızdan istenecektir.</w:t>
      </w:r>
    </w:p>
    <w:p w:rsidR="00C820C3" w:rsidRDefault="00C820C3"/>
    <w:sectPr w:rsidR="00C820C3" w:rsidSect="00BA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DF"/>
    <w:rsid w:val="00257592"/>
    <w:rsid w:val="003B5722"/>
    <w:rsid w:val="004027A8"/>
    <w:rsid w:val="00503A02"/>
    <w:rsid w:val="00896236"/>
    <w:rsid w:val="00BD07CA"/>
    <w:rsid w:val="00BD2CC1"/>
    <w:rsid w:val="00C820C3"/>
    <w:rsid w:val="00CC1592"/>
    <w:rsid w:val="00EC3C6D"/>
    <w:rsid w:val="00F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6D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3A02"/>
    <w:pPr>
      <w:ind w:left="720"/>
      <w:contextualSpacing/>
    </w:pPr>
  </w:style>
  <w:style w:type="character" w:customStyle="1" w:styleId="style141">
    <w:name w:val="style141"/>
    <w:rsid w:val="00C820C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VarsaylanParagrafYazTipi"/>
    <w:rsid w:val="00C820C3"/>
  </w:style>
  <w:style w:type="character" w:styleId="Gl">
    <w:name w:val="Strong"/>
    <w:basedOn w:val="VarsaylanParagrafYazTipi"/>
    <w:uiPriority w:val="22"/>
    <w:qFormat/>
    <w:rsid w:val="00C82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6D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3A02"/>
    <w:pPr>
      <w:ind w:left="720"/>
      <w:contextualSpacing/>
    </w:pPr>
  </w:style>
  <w:style w:type="character" w:customStyle="1" w:styleId="style141">
    <w:name w:val="style141"/>
    <w:rsid w:val="00C820C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VarsaylanParagrafYazTipi"/>
    <w:rsid w:val="00C820C3"/>
  </w:style>
  <w:style w:type="character" w:styleId="Gl">
    <w:name w:val="Strong"/>
    <w:basedOn w:val="VarsaylanParagrafYazTipi"/>
    <w:uiPriority w:val="22"/>
    <w:qFormat/>
    <w:rsid w:val="00C8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2015-06-06T07:00:33+00:00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AB9A3-A2B5-4868-8BFF-72FC4BE67445}"/>
</file>

<file path=customXml/itemProps2.xml><?xml version="1.0" encoding="utf-8"?>
<ds:datastoreItem xmlns:ds="http://schemas.openxmlformats.org/officeDocument/2006/customXml" ds:itemID="{C4F8AA9A-5587-4D7D-BBAF-BC76934F6D53}"/>
</file>

<file path=customXml/itemProps3.xml><?xml version="1.0" encoding="utf-8"?>
<ds:datastoreItem xmlns:ds="http://schemas.openxmlformats.org/officeDocument/2006/customXml" ds:itemID="{C0EB1E21-B0F2-4BDD-B396-C4B1DD956F54}"/>
</file>

<file path=customXml/itemProps4.xml><?xml version="1.0" encoding="utf-8"?>
<ds:datastoreItem xmlns:ds="http://schemas.openxmlformats.org/officeDocument/2006/customXml" ds:itemID="{74B993B1-C5BC-45DD-8317-CA496DBDC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 Müracaat Dilekçesi</dc:title>
  <dc:subject/>
  <dc:creator>user</dc:creator>
  <cp:keywords/>
  <dc:description/>
  <cp:lastModifiedBy>user</cp:lastModifiedBy>
  <cp:revision>9</cp:revision>
  <cp:lastPrinted>2014-06-05T12:03:00Z</cp:lastPrinted>
  <dcterms:created xsi:type="dcterms:W3CDTF">2014-03-26T12:46:00Z</dcterms:created>
  <dcterms:modified xsi:type="dcterms:W3CDTF">2014-06-05T12:21:00Z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0x010100EE06E28F52C9934BB1CF6E7718412DD6</vt:lpwstr>
  </property>
</Properties>
</file>